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FB60C" w14:textId="77777777" w:rsidR="00904937" w:rsidRDefault="00000000">
      <w:pPr>
        <w:rPr>
          <w:rFonts w:ascii="Arial" w:eastAsia="Arial" w:hAnsi="Arial" w:cs="Arial"/>
          <w:b/>
          <w:sz w:val="22"/>
          <w:szCs w:val="22"/>
        </w:rPr>
      </w:pPr>
      <w:r>
        <w:rPr>
          <w:rFonts w:ascii="Arial" w:eastAsia="Arial" w:hAnsi="Arial" w:cs="Arial"/>
          <w:b/>
          <w:sz w:val="22"/>
          <w:szCs w:val="22"/>
        </w:rPr>
        <w:t>Thema ´Samen tegen armoede´ i.s.m. Kerk in Actie m.m.v. Arjan Bikker</w:t>
      </w:r>
    </w:p>
    <w:p w14:paraId="08F7C7CC" w14:textId="77777777" w:rsidR="00904937" w:rsidRDefault="00000000">
      <w:pPr>
        <w:rPr>
          <w:rFonts w:ascii="Arial" w:eastAsia="Arial" w:hAnsi="Arial" w:cs="Arial"/>
          <w:b/>
          <w:sz w:val="22"/>
          <w:szCs w:val="22"/>
        </w:rPr>
      </w:pPr>
      <w:r>
        <w:rPr>
          <w:rFonts w:ascii="Arial" w:eastAsia="Arial" w:hAnsi="Arial" w:cs="Arial"/>
          <w:b/>
          <w:sz w:val="22"/>
          <w:szCs w:val="22"/>
        </w:rPr>
        <w:t>Najaarsbijeenkomst 10–10-2023 in Lucaskerk te Winkel</w:t>
      </w:r>
    </w:p>
    <w:p w14:paraId="24B8A3FE" w14:textId="77777777" w:rsidR="00904937" w:rsidRDefault="00904937">
      <w:pPr>
        <w:rPr>
          <w:rFonts w:ascii="Arial" w:eastAsia="Arial" w:hAnsi="Arial" w:cs="Arial"/>
          <w:sz w:val="22"/>
          <w:szCs w:val="22"/>
        </w:rPr>
      </w:pPr>
    </w:p>
    <w:p w14:paraId="5A781AAB" w14:textId="77777777" w:rsidR="00904937"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 xml:space="preserve">1. </w:t>
      </w:r>
      <w:r>
        <w:rPr>
          <w:rFonts w:ascii="Arial" w:eastAsia="Arial" w:hAnsi="Arial" w:cs="Arial"/>
          <w:color w:val="000000"/>
          <w:sz w:val="22"/>
          <w:szCs w:val="22"/>
        </w:rPr>
        <w:t>Opening met het ge</w:t>
      </w:r>
      <w:r>
        <w:rPr>
          <w:rFonts w:ascii="Arial" w:eastAsia="Arial" w:hAnsi="Arial" w:cs="Arial"/>
          <w:sz w:val="22"/>
          <w:szCs w:val="22"/>
        </w:rPr>
        <w:t>bed</w:t>
      </w:r>
      <w:r>
        <w:rPr>
          <w:rFonts w:ascii="Arial" w:eastAsia="Arial" w:hAnsi="Arial" w:cs="Arial"/>
          <w:color w:val="000000"/>
          <w:sz w:val="22"/>
          <w:szCs w:val="22"/>
        </w:rPr>
        <w:t xml:space="preserve"> ´Wat zie ik?´ uit de bundel ´Medemens´</w:t>
      </w:r>
      <w:r>
        <w:rPr>
          <w:rFonts w:ascii="Arial" w:eastAsia="Arial" w:hAnsi="Arial" w:cs="Arial"/>
          <w:sz w:val="22"/>
          <w:szCs w:val="22"/>
        </w:rPr>
        <w:t xml:space="preserve"> </w:t>
      </w:r>
      <w:r>
        <w:rPr>
          <w:rFonts w:ascii="Arial" w:eastAsia="Arial" w:hAnsi="Arial" w:cs="Arial"/>
          <w:color w:val="000000"/>
          <w:sz w:val="22"/>
          <w:szCs w:val="22"/>
        </w:rPr>
        <w:t xml:space="preserve">door </w:t>
      </w:r>
      <w:proofErr w:type="spellStart"/>
      <w:r>
        <w:rPr>
          <w:rFonts w:ascii="Arial" w:eastAsia="Arial" w:hAnsi="Arial" w:cs="Arial"/>
          <w:sz w:val="22"/>
          <w:szCs w:val="22"/>
        </w:rPr>
        <w:t>Pietie</w:t>
      </w:r>
      <w:proofErr w:type="spellEnd"/>
      <w:r>
        <w:rPr>
          <w:rFonts w:ascii="Arial" w:eastAsia="Arial" w:hAnsi="Arial" w:cs="Arial"/>
          <w:sz w:val="22"/>
          <w:szCs w:val="22"/>
        </w:rPr>
        <w:t xml:space="preserve"> Voogd, diaken van PG Winkel</w:t>
      </w:r>
    </w:p>
    <w:p w14:paraId="4CA3F254" w14:textId="77777777" w:rsidR="00904937" w:rsidRDefault="00904937">
      <w:pPr>
        <w:pBdr>
          <w:top w:val="nil"/>
          <w:left w:val="nil"/>
          <w:bottom w:val="nil"/>
          <w:right w:val="nil"/>
          <w:between w:val="nil"/>
        </w:pBdr>
        <w:rPr>
          <w:rFonts w:ascii="Arial" w:eastAsia="Arial" w:hAnsi="Arial" w:cs="Arial"/>
          <w:sz w:val="22"/>
          <w:szCs w:val="22"/>
        </w:rPr>
      </w:pPr>
    </w:p>
    <w:p w14:paraId="4894630C" w14:textId="77777777" w:rsidR="00904937"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2. Welkom door Klaas Muurling</w:t>
      </w:r>
    </w:p>
    <w:p w14:paraId="7FA897BA" w14:textId="77777777" w:rsidR="00904937"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21 personen aanwezig: gastspreker Arjan Bikker </w:t>
      </w:r>
      <w:hyperlink r:id="rId7">
        <w:r>
          <w:rPr>
            <w:rFonts w:ascii="Roboto" w:eastAsia="Roboto" w:hAnsi="Roboto" w:cs="Roboto"/>
            <w:color w:val="1155CC"/>
            <w:sz w:val="21"/>
            <w:szCs w:val="21"/>
            <w:highlight w:val="white"/>
            <w:u w:val="single"/>
          </w:rPr>
          <w:t>a.bikker@protestantsekerk.nl</w:t>
        </w:r>
      </w:hyperlink>
      <w:r>
        <w:rPr>
          <w:rFonts w:ascii="Roboto" w:eastAsia="Roboto" w:hAnsi="Roboto" w:cs="Roboto"/>
          <w:color w:val="222222"/>
          <w:sz w:val="21"/>
          <w:szCs w:val="21"/>
          <w:highlight w:val="white"/>
        </w:rPr>
        <w:t xml:space="preserve">, </w:t>
      </w:r>
      <w:r>
        <w:rPr>
          <w:rFonts w:ascii="Arial" w:eastAsia="Arial" w:hAnsi="Arial" w:cs="Arial"/>
          <w:sz w:val="22"/>
          <w:szCs w:val="22"/>
        </w:rPr>
        <w:t xml:space="preserve">Huib en </w:t>
      </w:r>
      <w:proofErr w:type="spellStart"/>
      <w:r>
        <w:rPr>
          <w:rFonts w:ascii="Arial" w:eastAsia="Arial" w:hAnsi="Arial" w:cs="Arial"/>
          <w:sz w:val="22"/>
          <w:szCs w:val="22"/>
        </w:rPr>
        <w:t>mevr.Bremer</w:t>
      </w:r>
      <w:proofErr w:type="spellEnd"/>
      <w:r>
        <w:rPr>
          <w:rFonts w:ascii="Arial" w:eastAsia="Arial" w:hAnsi="Arial" w:cs="Arial"/>
          <w:sz w:val="22"/>
          <w:szCs w:val="22"/>
        </w:rPr>
        <w:t xml:space="preserve"> van de Pinkstergemeente </w:t>
      </w:r>
      <w:proofErr w:type="spellStart"/>
      <w:r>
        <w:rPr>
          <w:rFonts w:ascii="Arial" w:eastAsia="Arial" w:hAnsi="Arial" w:cs="Arial"/>
          <w:sz w:val="22"/>
          <w:szCs w:val="22"/>
        </w:rPr>
        <w:t>Filadelfia</w:t>
      </w:r>
      <w:proofErr w:type="spellEnd"/>
      <w:r>
        <w:rPr>
          <w:rFonts w:ascii="Arial" w:eastAsia="Arial" w:hAnsi="Arial" w:cs="Arial"/>
          <w:sz w:val="22"/>
          <w:szCs w:val="22"/>
        </w:rPr>
        <w:t xml:space="preserve"> Wieringen, Dominique Groen van Stichting Present en Het Boetje Middenmeer, Bert </w:t>
      </w:r>
      <w:proofErr w:type="spellStart"/>
      <w:r>
        <w:rPr>
          <w:rFonts w:ascii="Arial" w:eastAsia="Arial" w:hAnsi="Arial" w:cs="Arial"/>
          <w:sz w:val="22"/>
          <w:szCs w:val="22"/>
        </w:rPr>
        <w:t>Donkelaar</w:t>
      </w:r>
      <w:proofErr w:type="spellEnd"/>
      <w:r>
        <w:rPr>
          <w:rFonts w:ascii="Arial" w:eastAsia="Arial" w:hAnsi="Arial" w:cs="Arial"/>
          <w:sz w:val="22"/>
          <w:szCs w:val="22"/>
        </w:rPr>
        <w:t xml:space="preserve">, Marja Hiemstra en Margreet Boersma uit Niedorp, Leen en Petra van Middenmeer, </w:t>
      </w:r>
      <w:proofErr w:type="spellStart"/>
      <w:r>
        <w:rPr>
          <w:rFonts w:ascii="Arial" w:eastAsia="Arial" w:hAnsi="Arial" w:cs="Arial"/>
          <w:sz w:val="22"/>
          <w:szCs w:val="22"/>
        </w:rPr>
        <w:t>Pietie</w:t>
      </w:r>
      <w:proofErr w:type="spellEnd"/>
      <w:r>
        <w:rPr>
          <w:rFonts w:ascii="Arial" w:eastAsia="Arial" w:hAnsi="Arial" w:cs="Arial"/>
          <w:sz w:val="22"/>
          <w:szCs w:val="22"/>
        </w:rPr>
        <w:t xml:space="preserve"> Voogd van de diaconie Winkel, </w:t>
      </w:r>
      <w:proofErr w:type="spellStart"/>
      <w:r>
        <w:rPr>
          <w:rFonts w:ascii="Arial" w:eastAsia="Arial" w:hAnsi="Arial" w:cs="Arial"/>
          <w:sz w:val="22"/>
          <w:szCs w:val="22"/>
        </w:rPr>
        <w:t>ds</w:t>
      </w:r>
      <w:proofErr w:type="spellEnd"/>
      <w:r>
        <w:rPr>
          <w:rFonts w:ascii="Arial" w:eastAsia="Arial" w:hAnsi="Arial" w:cs="Arial"/>
          <w:sz w:val="22"/>
          <w:szCs w:val="22"/>
        </w:rPr>
        <w:t xml:space="preserve"> Jan Andries de Boer, Dinie Berends, Siep Rienstra, Erica Oost (lid Noodfonds) en Margreet</w:t>
      </w:r>
      <w:r>
        <w:rPr>
          <w:rFonts w:ascii="Arial" w:eastAsia="Arial" w:hAnsi="Arial" w:cs="Arial"/>
          <w:sz w:val="18"/>
          <w:szCs w:val="18"/>
        </w:rPr>
        <w:t xml:space="preserve"> </w:t>
      </w:r>
      <w:r>
        <w:rPr>
          <w:rFonts w:ascii="Arial" w:eastAsia="Arial" w:hAnsi="Arial" w:cs="Arial"/>
          <w:sz w:val="22"/>
          <w:szCs w:val="22"/>
        </w:rPr>
        <w:t xml:space="preserve">van Slootdorp, Klaas Muurling (voorzitter Noodfonds, voorzitter bestuur Diaconaal Platform), Ruud van Vondel (penningmeester Noodfonds, lid Diaconaal Platform) en Burret Olde (bestuurslid Noodfonds, lid Diaconaal Platform). </w:t>
      </w:r>
    </w:p>
    <w:p w14:paraId="01D1A8A5" w14:textId="77777777" w:rsidR="00904937" w:rsidRDefault="00000000">
      <w:pPr>
        <w:pBdr>
          <w:top w:val="nil"/>
          <w:left w:val="nil"/>
          <w:bottom w:val="nil"/>
          <w:right w:val="nil"/>
          <w:between w:val="nil"/>
        </w:pBdr>
        <w:rPr>
          <w:rFonts w:ascii="Arial" w:eastAsia="Arial" w:hAnsi="Arial" w:cs="Arial"/>
          <w:sz w:val="22"/>
          <w:szCs w:val="22"/>
        </w:rPr>
      </w:pPr>
      <w:proofErr w:type="spellStart"/>
      <w:r>
        <w:rPr>
          <w:rFonts w:ascii="Arial" w:eastAsia="Arial" w:hAnsi="Arial" w:cs="Arial"/>
          <w:sz w:val="22"/>
          <w:szCs w:val="22"/>
        </w:rPr>
        <w:t>Afbericht</w:t>
      </w:r>
      <w:proofErr w:type="spellEnd"/>
      <w:r>
        <w:rPr>
          <w:rFonts w:ascii="Arial" w:eastAsia="Arial" w:hAnsi="Arial" w:cs="Arial"/>
          <w:sz w:val="22"/>
          <w:szCs w:val="22"/>
        </w:rPr>
        <w:t xml:space="preserve"> Marion uit .., Sjaak den Otter van de diaconie Wieringerwerf en de vertegenwoordiger van </w:t>
      </w:r>
      <w:proofErr w:type="spellStart"/>
      <w:r>
        <w:rPr>
          <w:rFonts w:ascii="Arial" w:eastAsia="Arial" w:hAnsi="Arial" w:cs="Arial"/>
          <w:sz w:val="22"/>
          <w:szCs w:val="22"/>
        </w:rPr>
        <w:t>van</w:t>
      </w:r>
      <w:proofErr w:type="spellEnd"/>
      <w:r>
        <w:rPr>
          <w:rFonts w:ascii="Arial" w:eastAsia="Arial" w:hAnsi="Arial" w:cs="Arial"/>
          <w:sz w:val="22"/>
          <w:szCs w:val="22"/>
        </w:rPr>
        <w:t xml:space="preserve"> Wieringerwerf-Kreileroord. </w:t>
      </w:r>
    </w:p>
    <w:p w14:paraId="633F6EF9" w14:textId="77777777" w:rsidR="00904937"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Later op de avond vraagt Klaas naar contactpersonen van de katholieke parochies. Het is lastig om de parochies te bereiken.</w:t>
      </w:r>
    </w:p>
    <w:p w14:paraId="139126AC" w14:textId="77777777" w:rsidR="00904937" w:rsidRDefault="00904937">
      <w:pPr>
        <w:pBdr>
          <w:top w:val="nil"/>
          <w:left w:val="nil"/>
          <w:bottom w:val="nil"/>
          <w:right w:val="nil"/>
          <w:between w:val="nil"/>
        </w:pBdr>
        <w:rPr>
          <w:rFonts w:ascii="Arial" w:eastAsia="Arial" w:hAnsi="Arial" w:cs="Arial"/>
          <w:sz w:val="22"/>
          <w:szCs w:val="22"/>
        </w:rPr>
      </w:pPr>
    </w:p>
    <w:p w14:paraId="4285414B" w14:textId="77777777" w:rsidR="00904937" w:rsidRDefault="00000000">
      <w:pPr>
        <w:rPr>
          <w:rFonts w:ascii="Arial" w:eastAsia="Arial" w:hAnsi="Arial" w:cs="Arial"/>
          <w:i/>
          <w:sz w:val="22"/>
          <w:szCs w:val="22"/>
        </w:rPr>
      </w:pPr>
      <w:r>
        <w:rPr>
          <w:rFonts w:ascii="Arial" w:eastAsia="Arial" w:hAnsi="Arial" w:cs="Arial"/>
          <w:i/>
          <w:sz w:val="22"/>
          <w:szCs w:val="22"/>
        </w:rPr>
        <w:t>3. Presentatie SAMEN TEGEN ARMOEDE</w:t>
      </w:r>
    </w:p>
    <w:p w14:paraId="0D26A58D" w14:textId="77777777" w:rsidR="00904937" w:rsidRDefault="00000000">
      <w:pPr>
        <w:rPr>
          <w:rFonts w:ascii="Arial" w:eastAsia="Arial" w:hAnsi="Arial" w:cs="Arial"/>
          <w:i/>
          <w:sz w:val="22"/>
          <w:szCs w:val="22"/>
        </w:rPr>
      </w:pPr>
      <w:hyperlink r:id="rId8">
        <w:r>
          <w:rPr>
            <w:rFonts w:ascii="Arial" w:eastAsia="Arial" w:hAnsi="Arial" w:cs="Arial"/>
            <w:i/>
            <w:color w:val="1155CC"/>
            <w:sz w:val="22"/>
            <w:szCs w:val="22"/>
            <w:u w:val="single"/>
          </w:rPr>
          <w:t>https://kerkinactie.protestantsekerk.nl/over-kerk-in-actie/onze-themas/samen-tegen-armoede/</w:t>
        </w:r>
      </w:hyperlink>
    </w:p>
    <w:p w14:paraId="1EA9DAC1" w14:textId="77777777" w:rsidR="00904937" w:rsidRDefault="00904937">
      <w:pPr>
        <w:rPr>
          <w:rFonts w:ascii="Arial" w:eastAsia="Arial" w:hAnsi="Arial" w:cs="Arial"/>
          <w:sz w:val="22"/>
          <w:szCs w:val="22"/>
        </w:rPr>
      </w:pPr>
    </w:p>
    <w:p w14:paraId="7539F15B" w14:textId="77777777" w:rsidR="00904937" w:rsidRDefault="00000000">
      <w:pPr>
        <w:rPr>
          <w:rFonts w:ascii="Arial" w:eastAsia="Arial" w:hAnsi="Arial" w:cs="Arial"/>
          <w:sz w:val="22"/>
          <w:szCs w:val="22"/>
        </w:rPr>
      </w:pPr>
      <w:r>
        <w:rPr>
          <w:rFonts w:ascii="Arial" w:eastAsia="Arial" w:hAnsi="Arial" w:cs="Arial"/>
          <w:sz w:val="22"/>
          <w:szCs w:val="22"/>
        </w:rPr>
        <w:t xml:space="preserve">Arjan Bikker vertelt over de aanpak van armoede en bijdragen aan de Voedselbank. Er gaat een lijst gaat rond om je op te geven als inleverpunt, en voor informatie. Wat gebeurt er al in de </w:t>
      </w:r>
      <w:proofErr w:type="spellStart"/>
      <w:r>
        <w:rPr>
          <w:rFonts w:ascii="Arial" w:eastAsia="Arial" w:hAnsi="Arial" w:cs="Arial"/>
          <w:sz w:val="22"/>
          <w:szCs w:val="22"/>
        </w:rPr>
        <w:t>noordkop</w:t>
      </w:r>
      <w:proofErr w:type="spellEnd"/>
      <w:r>
        <w:rPr>
          <w:rFonts w:ascii="Arial" w:eastAsia="Arial" w:hAnsi="Arial" w:cs="Arial"/>
          <w:sz w:val="22"/>
          <w:szCs w:val="22"/>
        </w:rPr>
        <w:t>:</w:t>
      </w:r>
    </w:p>
    <w:p w14:paraId="4AED28B1" w14:textId="77777777" w:rsidR="00904937" w:rsidRDefault="00904937">
      <w:pPr>
        <w:rPr>
          <w:rFonts w:ascii="Arial" w:eastAsia="Arial" w:hAnsi="Arial" w:cs="Arial"/>
          <w:sz w:val="22"/>
          <w:szCs w:val="22"/>
        </w:rPr>
      </w:pPr>
    </w:p>
    <w:p w14:paraId="073EF93A" w14:textId="77777777" w:rsidR="00904937" w:rsidRDefault="00000000">
      <w:pPr>
        <w:rPr>
          <w:rFonts w:ascii="Arial" w:eastAsia="Arial" w:hAnsi="Arial" w:cs="Arial"/>
          <w:sz w:val="22"/>
          <w:szCs w:val="22"/>
        </w:rPr>
      </w:pPr>
      <w:r>
        <w:rPr>
          <w:rFonts w:ascii="Arial" w:eastAsia="Arial" w:hAnsi="Arial" w:cs="Arial"/>
          <w:sz w:val="22"/>
          <w:szCs w:val="22"/>
        </w:rPr>
        <w:t>Voedselkastje</w:t>
      </w:r>
    </w:p>
    <w:p w14:paraId="15EBE144" w14:textId="77777777" w:rsidR="00904937" w:rsidRDefault="00000000">
      <w:pPr>
        <w:rPr>
          <w:rFonts w:ascii="Arial" w:eastAsia="Arial" w:hAnsi="Arial" w:cs="Arial"/>
          <w:sz w:val="22"/>
          <w:szCs w:val="22"/>
        </w:rPr>
      </w:pPr>
      <w:r>
        <w:rPr>
          <w:rFonts w:ascii="Arial" w:eastAsia="Arial" w:hAnsi="Arial" w:cs="Arial"/>
          <w:sz w:val="22"/>
          <w:szCs w:val="22"/>
        </w:rPr>
        <w:t>kringloop - gemeente</w:t>
      </w:r>
    </w:p>
    <w:p w14:paraId="152DB437" w14:textId="77777777" w:rsidR="00904937" w:rsidRDefault="00000000">
      <w:pPr>
        <w:rPr>
          <w:rFonts w:ascii="Arial" w:eastAsia="Arial" w:hAnsi="Arial" w:cs="Arial"/>
          <w:sz w:val="22"/>
          <w:szCs w:val="22"/>
        </w:rPr>
      </w:pPr>
      <w:r>
        <w:rPr>
          <w:rFonts w:ascii="Arial" w:eastAsia="Arial" w:hAnsi="Arial" w:cs="Arial"/>
          <w:sz w:val="22"/>
          <w:szCs w:val="22"/>
        </w:rPr>
        <w:t>kerstattentie</w:t>
      </w:r>
    </w:p>
    <w:p w14:paraId="15675289" w14:textId="77777777" w:rsidR="00904937" w:rsidRDefault="00000000">
      <w:pPr>
        <w:rPr>
          <w:rFonts w:ascii="Arial" w:eastAsia="Arial" w:hAnsi="Arial" w:cs="Arial"/>
          <w:sz w:val="22"/>
          <w:szCs w:val="22"/>
        </w:rPr>
      </w:pPr>
      <w:proofErr w:type="spellStart"/>
      <w:r>
        <w:rPr>
          <w:rFonts w:ascii="Arial" w:eastAsia="Arial" w:hAnsi="Arial" w:cs="Arial"/>
          <w:sz w:val="22"/>
          <w:szCs w:val="22"/>
        </w:rPr>
        <w:t>ontmoetingsdiner</w:t>
      </w:r>
      <w:proofErr w:type="spellEnd"/>
    </w:p>
    <w:p w14:paraId="37D62038" w14:textId="77777777" w:rsidR="00904937" w:rsidRDefault="00000000">
      <w:pPr>
        <w:rPr>
          <w:rFonts w:ascii="Arial" w:eastAsia="Arial" w:hAnsi="Arial" w:cs="Arial"/>
          <w:sz w:val="22"/>
          <w:szCs w:val="22"/>
        </w:rPr>
      </w:pPr>
      <w:r>
        <w:rPr>
          <w:rFonts w:ascii="Arial" w:eastAsia="Arial" w:hAnsi="Arial" w:cs="Arial"/>
          <w:sz w:val="22"/>
          <w:szCs w:val="22"/>
        </w:rPr>
        <w:t>inleverpunt voedsel</w:t>
      </w:r>
    </w:p>
    <w:p w14:paraId="2C9EE501" w14:textId="77777777" w:rsidR="00904937" w:rsidRDefault="00000000">
      <w:pPr>
        <w:rPr>
          <w:rFonts w:ascii="Arial" w:eastAsia="Arial" w:hAnsi="Arial" w:cs="Arial"/>
          <w:sz w:val="22"/>
          <w:szCs w:val="22"/>
        </w:rPr>
      </w:pPr>
      <w:r>
        <w:rPr>
          <w:rFonts w:ascii="Arial" w:eastAsia="Arial" w:hAnsi="Arial" w:cs="Arial"/>
          <w:sz w:val="22"/>
          <w:szCs w:val="22"/>
        </w:rPr>
        <w:t>uitgifte</w:t>
      </w:r>
    </w:p>
    <w:p w14:paraId="66C416FA" w14:textId="77777777" w:rsidR="00904937" w:rsidRDefault="00000000">
      <w:pPr>
        <w:rPr>
          <w:rFonts w:ascii="Arial" w:eastAsia="Arial" w:hAnsi="Arial" w:cs="Arial"/>
          <w:sz w:val="22"/>
          <w:szCs w:val="22"/>
        </w:rPr>
      </w:pPr>
      <w:proofErr w:type="spellStart"/>
      <w:r>
        <w:rPr>
          <w:rFonts w:ascii="Arial" w:eastAsia="Arial" w:hAnsi="Arial" w:cs="Arial"/>
          <w:sz w:val="22"/>
          <w:szCs w:val="22"/>
        </w:rPr>
        <w:t>flexgroepen</w:t>
      </w:r>
      <w:proofErr w:type="spellEnd"/>
      <w:r>
        <w:rPr>
          <w:rFonts w:ascii="Arial" w:eastAsia="Arial" w:hAnsi="Arial" w:cs="Arial"/>
          <w:sz w:val="22"/>
          <w:szCs w:val="22"/>
        </w:rPr>
        <w:t xml:space="preserve"> Present</w:t>
      </w:r>
    </w:p>
    <w:p w14:paraId="0BB256D4" w14:textId="77777777" w:rsidR="00904937" w:rsidRDefault="00000000">
      <w:pPr>
        <w:rPr>
          <w:rFonts w:ascii="Arial" w:eastAsia="Arial" w:hAnsi="Arial" w:cs="Arial"/>
          <w:sz w:val="22"/>
          <w:szCs w:val="22"/>
        </w:rPr>
      </w:pPr>
      <w:r>
        <w:rPr>
          <w:rFonts w:ascii="Arial" w:eastAsia="Arial" w:hAnsi="Arial" w:cs="Arial"/>
          <w:sz w:val="22"/>
          <w:szCs w:val="22"/>
        </w:rPr>
        <w:t>connectie met de doelgroepen</w:t>
      </w:r>
    </w:p>
    <w:p w14:paraId="53B9CCF8" w14:textId="77777777" w:rsidR="00904937" w:rsidRDefault="00904937">
      <w:pPr>
        <w:rPr>
          <w:rFonts w:ascii="Arial" w:eastAsia="Arial" w:hAnsi="Arial" w:cs="Arial"/>
          <w:sz w:val="22"/>
          <w:szCs w:val="22"/>
        </w:rPr>
      </w:pPr>
    </w:p>
    <w:p w14:paraId="19F92AA6" w14:textId="77777777" w:rsidR="00904937" w:rsidRDefault="00000000">
      <w:pPr>
        <w:rPr>
          <w:rFonts w:ascii="Arial" w:eastAsia="Arial" w:hAnsi="Arial" w:cs="Arial"/>
          <w:sz w:val="22"/>
          <w:szCs w:val="22"/>
        </w:rPr>
      </w:pPr>
      <w:r>
        <w:rPr>
          <w:rFonts w:ascii="Arial" w:eastAsia="Arial" w:hAnsi="Arial" w:cs="Arial"/>
          <w:sz w:val="22"/>
          <w:szCs w:val="22"/>
        </w:rPr>
        <w:t>Leen uit Middenmeer vertelt over de actie in Middenmeer: folders huis-aan-huis verspreid, spandoek opgehangen, jongeren deden mee: verkochten op straat, we brengen de boodschappen naar de mensen</w:t>
      </w:r>
    </w:p>
    <w:p w14:paraId="06E5F302" w14:textId="77777777" w:rsidR="00904937" w:rsidRDefault="00000000">
      <w:pPr>
        <w:rPr>
          <w:rFonts w:ascii="Arial" w:eastAsia="Arial" w:hAnsi="Arial" w:cs="Arial"/>
          <w:sz w:val="22"/>
          <w:szCs w:val="22"/>
        </w:rPr>
      </w:pPr>
      <w:r>
        <w:rPr>
          <w:rFonts w:ascii="Arial" w:eastAsia="Arial" w:hAnsi="Arial" w:cs="Arial"/>
          <w:sz w:val="22"/>
          <w:szCs w:val="22"/>
        </w:rPr>
        <w:t>Vraag: hoe bereik je de mensen die geen klant van de voedselbank zijn en er wel voor in aanmerking komt? Antwoord: maak contact</w:t>
      </w:r>
    </w:p>
    <w:p w14:paraId="3EA838E4" w14:textId="77777777" w:rsidR="00904937" w:rsidRDefault="00000000">
      <w:pPr>
        <w:rPr>
          <w:rFonts w:ascii="Arial" w:eastAsia="Arial" w:hAnsi="Arial" w:cs="Arial"/>
          <w:sz w:val="22"/>
          <w:szCs w:val="22"/>
        </w:rPr>
      </w:pPr>
      <w:r>
        <w:rPr>
          <w:rFonts w:ascii="Arial" w:eastAsia="Arial" w:hAnsi="Arial" w:cs="Arial"/>
          <w:sz w:val="22"/>
          <w:szCs w:val="22"/>
        </w:rPr>
        <w:t>Dominique Groen vertelt dat mensen die regelmatig komen ook vragen stellen, soms voedsel vragen, gaf voorbeeld van mensen die zagen dat gezin week lang in dezelfde kleding liep, maakte contact. Of dat een moeder geen kinderwagen heeft</w:t>
      </w:r>
    </w:p>
    <w:p w14:paraId="569B6043" w14:textId="77777777" w:rsidR="00904937" w:rsidRDefault="00000000">
      <w:pPr>
        <w:rPr>
          <w:rFonts w:ascii="Arial" w:eastAsia="Arial" w:hAnsi="Arial" w:cs="Arial"/>
          <w:sz w:val="22"/>
          <w:szCs w:val="22"/>
        </w:rPr>
      </w:pPr>
      <w:r>
        <w:rPr>
          <w:rFonts w:ascii="Arial" w:eastAsia="Arial" w:hAnsi="Arial" w:cs="Arial"/>
          <w:sz w:val="22"/>
          <w:szCs w:val="22"/>
        </w:rPr>
        <w:t xml:space="preserve">Erica vraagt naar kant-en-klaar materiaal voor scholen: ja, filmpjes, promotiemateriaal en persberichten staan online op </w:t>
      </w:r>
      <w:hyperlink r:id="rId9">
        <w:r>
          <w:rPr>
            <w:rFonts w:ascii="Arial" w:eastAsia="Arial" w:hAnsi="Arial" w:cs="Arial"/>
            <w:color w:val="1155CC"/>
            <w:sz w:val="22"/>
            <w:szCs w:val="22"/>
            <w:u w:val="single"/>
          </w:rPr>
          <w:t>https://kerkinactie.protestantsekerk.nl/over-kerk-in-actie/onze-themas/samen-tegen-armoede/</w:t>
        </w:r>
      </w:hyperlink>
      <w:r>
        <w:rPr>
          <w:rFonts w:ascii="Arial" w:eastAsia="Arial" w:hAnsi="Arial" w:cs="Arial"/>
          <w:sz w:val="22"/>
          <w:szCs w:val="22"/>
        </w:rPr>
        <w:t xml:space="preserve">   Erica doet suggestie om supermarkten te benaderen.</w:t>
      </w:r>
    </w:p>
    <w:p w14:paraId="21C8D796" w14:textId="77777777" w:rsidR="00904937" w:rsidRDefault="00904937">
      <w:pPr>
        <w:rPr>
          <w:rFonts w:ascii="Arial" w:eastAsia="Arial" w:hAnsi="Arial" w:cs="Arial"/>
          <w:sz w:val="22"/>
          <w:szCs w:val="22"/>
        </w:rPr>
      </w:pPr>
    </w:p>
    <w:p w14:paraId="310368E3" w14:textId="77777777" w:rsidR="00904937" w:rsidRDefault="00000000">
      <w:pPr>
        <w:rPr>
          <w:rFonts w:ascii="Arial" w:eastAsia="Arial" w:hAnsi="Arial" w:cs="Arial"/>
          <w:sz w:val="22"/>
          <w:szCs w:val="22"/>
        </w:rPr>
      </w:pPr>
      <w:r>
        <w:rPr>
          <w:rFonts w:ascii="Arial" w:eastAsia="Arial" w:hAnsi="Arial" w:cs="Arial"/>
          <w:sz w:val="22"/>
          <w:szCs w:val="22"/>
        </w:rPr>
        <w:lastRenderedPageBreak/>
        <w:t>Arjan Bikker: de voedselbanken zijn wel afhankelijk van wat supermarkten over hebben. Met kerst wordt er ruim voldoende ingezameld om te verwerken en uit te delen. Dan is de Nederlandse bevolking vrijgevig. Maar in de eerste weken van januari komt te weinig bij de voedselbanken binnen. Daar moeten we met elkaar iets aan doen. Er zijn 38.000 dozen per week nodig om alle cliënten van de voedselbanken van voedsel te voorzien</w:t>
      </w:r>
    </w:p>
    <w:p w14:paraId="6ADBACAC" w14:textId="77777777" w:rsidR="00904937" w:rsidRDefault="00904937">
      <w:pPr>
        <w:rPr>
          <w:rFonts w:ascii="Arial" w:eastAsia="Arial" w:hAnsi="Arial" w:cs="Arial"/>
          <w:sz w:val="22"/>
          <w:szCs w:val="22"/>
        </w:rPr>
      </w:pPr>
    </w:p>
    <w:p w14:paraId="087C2505" w14:textId="77777777" w:rsidR="00904937" w:rsidRDefault="00000000">
      <w:pPr>
        <w:rPr>
          <w:rFonts w:ascii="Arial" w:eastAsia="Arial" w:hAnsi="Arial" w:cs="Arial"/>
          <w:sz w:val="22"/>
          <w:szCs w:val="22"/>
        </w:rPr>
      </w:pPr>
      <w:r>
        <w:rPr>
          <w:rFonts w:ascii="Roboto" w:eastAsia="Roboto" w:hAnsi="Roboto" w:cs="Roboto"/>
          <w:color w:val="222222"/>
          <w:sz w:val="22"/>
          <w:szCs w:val="22"/>
          <w:highlight w:val="white"/>
        </w:rPr>
        <w:t>Dominique groen</w:t>
      </w:r>
      <w:r>
        <w:rPr>
          <w:rFonts w:ascii="Arial" w:eastAsia="Arial" w:hAnsi="Arial" w:cs="Arial"/>
          <w:sz w:val="22"/>
          <w:szCs w:val="22"/>
        </w:rPr>
        <w:t>: leerlingen van de middelbare school Wieringerwerf gaan vrijwilligerswerk doen: klusjes doen bij ouderen, boodschappen doen, waarschijnlijk gaan ze ook iets doen aan reis naar Oeganda</w:t>
      </w:r>
    </w:p>
    <w:p w14:paraId="1DA4DEE6" w14:textId="77777777" w:rsidR="00904937" w:rsidRDefault="00904937">
      <w:pPr>
        <w:rPr>
          <w:rFonts w:ascii="Arial" w:eastAsia="Arial" w:hAnsi="Arial" w:cs="Arial"/>
          <w:sz w:val="22"/>
          <w:szCs w:val="22"/>
        </w:rPr>
      </w:pPr>
    </w:p>
    <w:p w14:paraId="5907EC3A" w14:textId="77777777" w:rsidR="00904937" w:rsidRDefault="00000000">
      <w:pPr>
        <w:rPr>
          <w:rFonts w:ascii="Arial" w:eastAsia="Arial" w:hAnsi="Arial" w:cs="Arial"/>
          <w:sz w:val="22"/>
          <w:szCs w:val="22"/>
        </w:rPr>
      </w:pPr>
      <w:r>
        <w:rPr>
          <w:rFonts w:ascii="Arial" w:eastAsia="Arial" w:hAnsi="Arial" w:cs="Arial"/>
          <w:sz w:val="22"/>
          <w:szCs w:val="22"/>
        </w:rPr>
        <w:t>4. Pauze</w:t>
      </w:r>
    </w:p>
    <w:p w14:paraId="1FFE62A3" w14:textId="77777777" w:rsidR="00904937" w:rsidRDefault="00904937">
      <w:pPr>
        <w:rPr>
          <w:rFonts w:ascii="Arial" w:eastAsia="Arial" w:hAnsi="Arial" w:cs="Arial"/>
          <w:sz w:val="22"/>
          <w:szCs w:val="22"/>
        </w:rPr>
      </w:pPr>
    </w:p>
    <w:p w14:paraId="7D1ABA76" w14:textId="77777777" w:rsidR="00904937" w:rsidRDefault="00000000">
      <w:pPr>
        <w:rPr>
          <w:rFonts w:ascii="Arial" w:eastAsia="Arial" w:hAnsi="Arial" w:cs="Arial"/>
          <w:sz w:val="22"/>
          <w:szCs w:val="22"/>
        </w:rPr>
      </w:pPr>
      <w:r>
        <w:rPr>
          <w:rFonts w:ascii="Arial" w:eastAsia="Arial" w:hAnsi="Arial" w:cs="Arial"/>
          <w:sz w:val="22"/>
          <w:szCs w:val="22"/>
        </w:rPr>
        <w:t>5. Verslag 21 maart 2023 wordt goedgekeurd</w:t>
      </w:r>
    </w:p>
    <w:p w14:paraId="05704A5D" w14:textId="77777777" w:rsidR="00904937" w:rsidRDefault="00904937">
      <w:pPr>
        <w:rPr>
          <w:rFonts w:ascii="Arial" w:eastAsia="Arial" w:hAnsi="Arial" w:cs="Arial"/>
          <w:sz w:val="22"/>
          <w:szCs w:val="22"/>
        </w:rPr>
      </w:pPr>
    </w:p>
    <w:p w14:paraId="3FE19140" w14:textId="6F7FDAB3" w:rsidR="00904937" w:rsidRDefault="00000000">
      <w:pPr>
        <w:rPr>
          <w:rFonts w:ascii="Arial" w:eastAsia="Arial" w:hAnsi="Arial" w:cs="Arial"/>
          <w:sz w:val="22"/>
          <w:szCs w:val="22"/>
        </w:rPr>
      </w:pPr>
      <w:r>
        <w:rPr>
          <w:rFonts w:ascii="Arial" w:eastAsia="Arial" w:hAnsi="Arial" w:cs="Arial"/>
          <w:sz w:val="22"/>
          <w:szCs w:val="22"/>
        </w:rPr>
        <w:t xml:space="preserve">6. Update Noodfonds door Ruud van Vondel: Ruud meldt 200,- van een </w:t>
      </w:r>
      <w:proofErr w:type="spellStart"/>
      <w:r>
        <w:rPr>
          <w:rFonts w:ascii="Arial" w:eastAsia="Arial" w:hAnsi="Arial" w:cs="Arial"/>
          <w:sz w:val="22"/>
          <w:szCs w:val="22"/>
        </w:rPr>
        <w:t>gemeente,en</w:t>
      </w:r>
      <w:proofErr w:type="spellEnd"/>
      <w:r>
        <w:rPr>
          <w:rFonts w:ascii="Arial" w:eastAsia="Arial" w:hAnsi="Arial" w:cs="Arial"/>
          <w:sz w:val="22"/>
          <w:szCs w:val="22"/>
        </w:rPr>
        <w:t xml:space="preserve"> 250,- van Middenmeer. Er zijn geen hulpvragen gekregen. Nu is er wel een hulpvraag binnen gekomen. Het wordt besproken, samen met de diaconie van Niedorp en het Leger des heils. Marja heeft boodschappen vo</w:t>
      </w:r>
      <w:r w:rsidR="00F1796B">
        <w:rPr>
          <w:rFonts w:ascii="Arial" w:eastAsia="Arial" w:hAnsi="Arial" w:cs="Arial"/>
          <w:sz w:val="22"/>
          <w:szCs w:val="22"/>
        </w:rPr>
        <w:t>o</w:t>
      </w:r>
      <w:r>
        <w:rPr>
          <w:rFonts w:ascii="Arial" w:eastAsia="Arial" w:hAnsi="Arial" w:cs="Arial"/>
          <w:sz w:val="22"/>
          <w:szCs w:val="22"/>
        </w:rPr>
        <w:t>r het gezin gedaan. Er wordt nagedacht over een overbruggingsbedrag. Het is incidentele hulp. Volgende week is er weer gesprek met de betreff</w:t>
      </w:r>
      <w:r w:rsidR="00F1796B">
        <w:rPr>
          <w:rFonts w:ascii="Arial" w:eastAsia="Arial" w:hAnsi="Arial" w:cs="Arial"/>
          <w:sz w:val="22"/>
          <w:szCs w:val="22"/>
        </w:rPr>
        <w:t>ende</w:t>
      </w:r>
      <w:r>
        <w:rPr>
          <w:rFonts w:ascii="Arial" w:eastAsia="Arial" w:hAnsi="Arial" w:cs="Arial"/>
          <w:sz w:val="22"/>
          <w:szCs w:val="22"/>
        </w:rPr>
        <w:t xml:space="preserve"> persoon. Hopelijk vindt hij werk.</w:t>
      </w:r>
    </w:p>
    <w:p w14:paraId="4B8E1852" w14:textId="77777777" w:rsidR="00904937" w:rsidRDefault="00904937">
      <w:pPr>
        <w:rPr>
          <w:rFonts w:ascii="Arial" w:eastAsia="Arial" w:hAnsi="Arial" w:cs="Arial"/>
          <w:sz w:val="22"/>
          <w:szCs w:val="22"/>
        </w:rPr>
      </w:pPr>
    </w:p>
    <w:p w14:paraId="2547D3FD" w14:textId="77777777" w:rsidR="00904937" w:rsidRDefault="00000000">
      <w:pPr>
        <w:rPr>
          <w:rFonts w:ascii="Arial" w:eastAsia="Arial" w:hAnsi="Arial" w:cs="Arial"/>
          <w:sz w:val="22"/>
          <w:szCs w:val="22"/>
        </w:rPr>
      </w:pPr>
      <w:r>
        <w:rPr>
          <w:rFonts w:ascii="Arial" w:eastAsia="Arial" w:hAnsi="Arial" w:cs="Arial"/>
          <w:sz w:val="22"/>
          <w:szCs w:val="22"/>
        </w:rPr>
        <w:t>7. Elkaar inspireren: wat staat er nog op de planning:</w:t>
      </w:r>
    </w:p>
    <w:p w14:paraId="4F9C4E5A" w14:textId="77777777" w:rsidR="00904937" w:rsidRDefault="00000000">
      <w:pPr>
        <w:rPr>
          <w:rFonts w:ascii="Arial" w:eastAsia="Arial" w:hAnsi="Arial" w:cs="Arial"/>
          <w:sz w:val="22"/>
          <w:szCs w:val="22"/>
        </w:rPr>
      </w:pPr>
      <w:r>
        <w:rPr>
          <w:rFonts w:ascii="Arial" w:eastAsia="Arial" w:hAnsi="Arial" w:cs="Arial"/>
          <w:sz w:val="22"/>
          <w:szCs w:val="22"/>
        </w:rPr>
        <w:t>Diaconie van Winkel: met kerst actie voor de minima, we bereiden ons voor op het volgende doelcollecte. Men denkt aan een zorgboerderij hier in de buurt</w:t>
      </w:r>
    </w:p>
    <w:p w14:paraId="3A76AA70" w14:textId="77777777" w:rsidR="00904937" w:rsidRDefault="00000000">
      <w:pPr>
        <w:rPr>
          <w:rFonts w:ascii="Arial" w:eastAsia="Arial" w:hAnsi="Arial" w:cs="Arial"/>
          <w:sz w:val="22"/>
          <w:szCs w:val="22"/>
        </w:rPr>
      </w:pPr>
      <w:r>
        <w:rPr>
          <w:rFonts w:ascii="Arial" w:eastAsia="Arial" w:hAnsi="Arial" w:cs="Arial"/>
          <w:sz w:val="22"/>
          <w:szCs w:val="22"/>
        </w:rPr>
        <w:t>Bert van Wieringerwaard: Voedselkas aan de weg werkt goed. Er hangt tel.nr. bij. Het heeft twee contacten opgeleverd.</w:t>
      </w:r>
    </w:p>
    <w:p w14:paraId="7575590F" w14:textId="77777777" w:rsidR="00904937" w:rsidRDefault="00000000">
      <w:pPr>
        <w:rPr>
          <w:rFonts w:ascii="Arial" w:eastAsia="Arial" w:hAnsi="Arial" w:cs="Arial"/>
          <w:sz w:val="22"/>
          <w:szCs w:val="22"/>
        </w:rPr>
      </w:pPr>
      <w:r>
        <w:rPr>
          <w:rFonts w:ascii="Arial" w:eastAsia="Arial" w:hAnsi="Arial" w:cs="Arial"/>
          <w:sz w:val="22"/>
          <w:szCs w:val="22"/>
        </w:rPr>
        <w:t xml:space="preserve">Slootdorp: iemand met klein netwerk heeft groepje mensen om zich heen gekregen, actie voor de voedselbank. we hebben contact opgenomen met de kindernevendienst, ook voor gezin uit Oekraïne: </w:t>
      </w:r>
      <w:proofErr w:type="spellStart"/>
      <w:r>
        <w:rPr>
          <w:rFonts w:ascii="Arial" w:eastAsia="Arial" w:hAnsi="Arial" w:cs="Arial"/>
          <w:sz w:val="22"/>
          <w:szCs w:val="22"/>
        </w:rPr>
        <w:t>kerstknutselactie</w:t>
      </w:r>
      <w:proofErr w:type="spellEnd"/>
    </w:p>
    <w:p w14:paraId="31E69481" w14:textId="77777777" w:rsidR="00904937" w:rsidRDefault="00000000">
      <w:pPr>
        <w:rPr>
          <w:rFonts w:ascii="Arial" w:eastAsia="Arial" w:hAnsi="Arial" w:cs="Arial"/>
          <w:sz w:val="22"/>
          <w:szCs w:val="22"/>
        </w:rPr>
      </w:pPr>
      <w:r>
        <w:rPr>
          <w:rFonts w:ascii="Arial" w:eastAsia="Arial" w:hAnsi="Arial" w:cs="Arial"/>
          <w:sz w:val="22"/>
          <w:szCs w:val="22"/>
        </w:rPr>
        <w:t>Anna Paulowna: afgelopen zomer 180 vakantietassen. Via de voedselbank adressen opgevraagd. Nu actie voor de voedselbank, binnenkort kerstattenties, in de pastorie komt nu een grotere keuken voor de ontmoetingsmaaltijden</w:t>
      </w:r>
    </w:p>
    <w:p w14:paraId="75DBDCAC" w14:textId="77777777" w:rsidR="00904937" w:rsidRDefault="00000000">
      <w:pPr>
        <w:rPr>
          <w:rFonts w:ascii="Arial" w:eastAsia="Arial" w:hAnsi="Arial" w:cs="Arial"/>
          <w:sz w:val="22"/>
          <w:szCs w:val="22"/>
        </w:rPr>
      </w:pPr>
      <w:r>
        <w:rPr>
          <w:rFonts w:ascii="Arial" w:eastAsia="Arial" w:hAnsi="Arial" w:cs="Arial"/>
          <w:sz w:val="22"/>
          <w:szCs w:val="22"/>
        </w:rPr>
        <w:t xml:space="preserve">Nieuwe Niedorp: 26 nov middag uitnodiging voor ´de nieuwe buren´, verhalen te zien hoe mensen, die hier vroeger zijn gekomen, in Nederland gekomen. We proberen de nieuwe buren te betrekken bij het </w:t>
      </w:r>
      <w:proofErr w:type="spellStart"/>
      <w:r>
        <w:rPr>
          <w:rFonts w:ascii="Arial" w:eastAsia="Arial" w:hAnsi="Arial" w:cs="Arial"/>
          <w:sz w:val="22"/>
          <w:szCs w:val="22"/>
        </w:rPr>
        <w:t>Repaircafe</w:t>
      </w:r>
      <w:proofErr w:type="spellEnd"/>
      <w:r>
        <w:rPr>
          <w:rFonts w:ascii="Arial" w:eastAsia="Arial" w:hAnsi="Arial" w:cs="Arial"/>
          <w:sz w:val="22"/>
          <w:szCs w:val="22"/>
        </w:rPr>
        <w:t xml:space="preserve"> ´doe en ontmoet´, 3e vrijdag in de maand. Diaconie heeft er last van </w:t>
      </w:r>
    </w:p>
    <w:p w14:paraId="0EAD9B16" w14:textId="77777777" w:rsidR="00904937" w:rsidRDefault="00000000">
      <w:pPr>
        <w:rPr>
          <w:rFonts w:ascii="Arial" w:eastAsia="Arial" w:hAnsi="Arial" w:cs="Arial"/>
          <w:sz w:val="22"/>
          <w:szCs w:val="22"/>
        </w:rPr>
      </w:pPr>
      <w:proofErr w:type="spellStart"/>
      <w:r>
        <w:rPr>
          <w:rFonts w:ascii="Arial" w:eastAsia="Arial" w:hAnsi="Arial" w:cs="Arial"/>
          <w:sz w:val="22"/>
          <w:szCs w:val="22"/>
        </w:rPr>
        <w:t>Pietie</w:t>
      </w:r>
      <w:proofErr w:type="spellEnd"/>
      <w:r>
        <w:rPr>
          <w:rFonts w:ascii="Arial" w:eastAsia="Arial" w:hAnsi="Arial" w:cs="Arial"/>
          <w:sz w:val="22"/>
          <w:szCs w:val="22"/>
        </w:rPr>
        <w:t xml:space="preserve"> en Ruud: Iraans gezin is nu in Winkel komen wonen. In Middenmeer hadden ze een netwerk, nu zijn ze nieuw in Winkel. Zou goed zijn wanneer ze contacten krijgen. </w:t>
      </w:r>
    </w:p>
    <w:p w14:paraId="35236459" w14:textId="114F509B" w:rsidR="00904937" w:rsidRDefault="00000000">
      <w:pPr>
        <w:rPr>
          <w:rFonts w:ascii="Arial" w:eastAsia="Arial" w:hAnsi="Arial" w:cs="Arial"/>
          <w:sz w:val="22"/>
          <w:szCs w:val="22"/>
        </w:rPr>
      </w:pPr>
      <w:r>
        <w:rPr>
          <w:rFonts w:ascii="Arial" w:eastAsia="Arial" w:hAnsi="Arial" w:cs="Arial"/>
          <w:sz w:val="22"/>
          <w:szCs w:val="22"/>
        </w:rPr>
        <w:t xml:space="preserve">Huib en mevr. Bremer van de Pinkstergemeente </w:t>
      </w:r>
      <w:r w:rsidR="00F1796B">
        <w:rPr>
          <w:rFonts w:ascii="Arial" w:eastAsia="Arial" w:hAnsi="Arial" w:cs="Arial"/>
          <w:sz w:val="22"/>
          <w:szCs w:val="22"/>
        </w:rPr>
        <w:t>Philadelphia</w:t>
      </w:r>
      <w:r>
        <w:rPr>
          <w:rFonts w:ascii="Arial" w:eastAsia="Arial" w:hAnsi="Arial" w:cs="Arial"/>
          <w:sz w:val="22"/>
          <w:szCs w:val="22"/>
        </w:rPr>
        <w:t xml:space="preserve"> Wieringen: in november een buurtkamer geopend, elke vrijdagochtend, men kan spelletjes doen</w:t>
      </w:r>
    </w:p>
    <w:p w14:paraId="29CD7D81" w14:textId="77777777" w:rsidR="00904937" w:rsidRDefault="00000000">
      <w:pPr>
        <w:rPr>
          <w:rFonts w:ascii="Arial" w:eastAsia="Arial" w:hAnsi="Arial" w:cs="Arial"/>
          <w:sz w:val="22"/>
          <w:szCs w:val="22"/>
        </w:rPr>
      </w:pPr>
      <w:r>
        <w:rPr>
          <w:rFonts w:ascii="Arial" w:eastAsia="Arial" w:hAnsi="Arial" w:cs="Arial"/>
          <w:sz w:val="22"/>
          <w:szCs w:val="22"/>
        </w:rPr>
        <w:t xml:space="preserve">Middenmeer: samen met </w:t>
      </w:r>
      <w:proofErr w:type="spellStart"/>
      <w:r>
        <w:rPr>
          <w:rFonts w:ascii="Arial" w:eastAsia="Arial" w:hAnsi="Arial" w:cs="Arial"/>
          <w:sz w:val="22"/>
          <w:szCs w:val="22"/>
        </w:rPr>
        <w:t>W´werf</w:t>
      </w:r>
      <w:proofErr w:type="spellEnd"/>
      <w:r>
        <w:rPr>
          <w:rFonts w:ascii="Arial" w:eastAsia="Arial" w:hAnsi="Arial" w:cs="Arial"/>
          <w:sz w:val="22"/>
          <w:szCs w:val="22"/>
        </w:rPr>
        <w:t xml:space="preserve"> organiseren we een workshop ´God in de supermarkt´ over de keuzes die je bij het boodschappen doen doet. Om het bewustzijn over hoe producten gemaakt zijn te vergroten, gericht op duurzaamheid en milieu.</w:t>
      </w:r>
    </w:p>
    <w:p w14:paraId="4B54892A" w14:textId="77777777" w:rsidR="00904937" w:rsidRDefault="00000000">
      <w:pPr>
        <w:rPr>
          <w:rFonts w:ascii="Arial" w:eastAsia="Arial" w:hAnsi="Arial" w:cs="Arial"/>
          <w:sz w:val="22"/>
          <w:szCs w:val="22"/>
        </w:rPr>
      </w:pPr>
      <w:r>
        <w:rPr>
          <w:rFonts w:ascii="Arial" w:eastAsia="Arial" w:hAnsi="Arial" w:cs="Arial"/>
          <w:sz w:val="22"/>
          <w:szCs w:val="22"/>
        </w:rPr>
        <w:t xml:space="preserve">Dominique Groen: we hebben </w:t>
      </w:r>
      <w:proofErr w:type="spellStart"/>
      <w:r>
        <w:rPr>
          <w:rFonts w:ascii="Arial" w:eastAsia="Arial" w:hAnsi="Arial" w:cs="Arial"/>
          <w:sz w:val="22"/>
          <w:szCs w:val="22"/>
        </w:rPr>
        <w:t>naai-atelier</w:t>
      </w:r>
      <w:proofErr w:type="spellEnd"/>
      <w:r>
        <w:rPr>
          <w:rFonts w:ascii="Arial" w:eastAsia="Arial" w:hAnsi="Arial" w:cs="Arial"/>
          <w:sz w:val="22"/>
          <w:szCs w:val="22"/>
        </w:rPr>
        <w:t xml:space="preserve"> op dinsdag, we zijn druk met voorbereiding van de scholierenactie. We hebben contact opgenomen met </w:t>
      </w:r>
      <w:proofErr w:type="spellStart"/>
      <w:r>
        <w:rPr>
          <w:rFonts w:ascii="Arial" w:eastAsia="Arial" w:hAnsi="Arial" w:cs="Arial"/>
          <w:sz w:val="22"/>
          <w:szCs w:val="22"/>
        </w:rPr>
        <w:t>AgriFood</w:t>
      </w:r>
      <w:proofErr w:type="spellEnd"/>
      <w:r>
        <w:rPr>
          <w:rFonts w:ascii="Arial" w:eastAsia="Arial" w:hAnsi="Arial" w:cs="Arial"/>
          <w:sz w:val="22"/>
          <w:szCs w:val="22"/>
        </w:rPr>
        <w:t xml:space="preserve"> voor een nieuw idee. Klaas vraagt of er ruimte is voor een ontmoetingsplek van Wonen Plus Welzijn.</w:t>
      </w:r>
    </w:p>
    <w:p w14:paraId="051EFF28" w14:textId="77777777" w:rsidR="00904937" w:rsidRDefault="00904937">
      <w:pPr>
        <w:rPr>
          <w:rFonts w:ascii="Arial" w:eastAsia="Arial" w:hAnsi="Arial" w:cs="Arial"/>
          <w:sz w:val="22"/>
          <w:szCs w:val="22"/>
        </w:rPr>
      </w:pPr>
    </w:p>
    <w:p w14:paraId="112F4E6B" w14:textId="77777777" w:rsidR="00904937" w:rsidRDefault="00000000">
      <w:pPr>
        <w:rPr>
          <w:rFonts w:ascii="Arial" w:eastAsia="Arial" w:hAnsi="Arial" w:cs="Arial"/>
          <w:sz w:val="22"/>
          <w:szCs w:val="22"/>
        </w:rPr>
      </w:pPr>
      <w:r>
        <w:rPr>
          <w:rFonts w:ascii="Arial" w:eastAsia="Arial" w:hAnsi="Arial" w:cs="Arial"/>
          <w:sz w:val="22"/>
          <w:szCs w:val="22"/>
        </w:rPr>
        <w:t xml:space="preserve">8. Vaststellen voorjaarsbijeenkomst: </w:t>
      </w:r>
      <w:r>
        <w:rPr>
          <w:rFonts w:ascii="Arial" w:eastAsia="Arial" w:hAnsi="Arial" w:cs="Arial"/>
          <w:b/>
          <w:sz w:val="22"/>
          <w:szCs w:val="22"/>
        </w:rPr>
        <w:t xml:space="preserve">datum 14 maart 2024 in het gebouw van Philadelphia, Beltstraat 7 </w:t>
      </w:r>
      <w:proofErr w:type="spellStart"/>
      <w:r>
        <w:rPr>
          <w:rFonts w:ascii="Arial" w:eastAsia="Arial" w:hAnsi="Arial" w:cs="Arial"/>
          <w:b/>
          <w:sz w:val="22"/>
          <w:szCs w:val="22"/>
        </w:rPr>
        <w:t>hippolytushoef</w:t>
      </w:r>
      <w:proofErr w:type="spellEnd"/>
      <w:r>
        <w:rPr>
          <w:rFonts w:ascii="Arial" w:eastAsia="Arial" w:hAnsi="Arial" w:cs="Arial"/>
          <w:b/>
          <w:sz w:val="22"/>
          <w:szCs w:val="22"/>
        </w:rPr>
        <w:t>.</w:t>
      </w:r>
      <w:r>
        <w:rPr>
          <w:rFonts w:ascii="Arial" w:eastAsia="Arial" w:hAnsi="Arial" w:cs="Arial"/>
          <w:sz w:val="22"/>
          <w:szCs w:val="22"/>
        </w:rPr>
        <w:t xml:space="preserve"> Exacte locatie tegenover het gebouw. Huib Bremer zal ons welkom heten en de bijeenkomst openen</w:t>
      </w:r>
    </w:p>
    <w:p w14:paraId="5EE00AC7" w14:textId="77777777" w:rsidR="00904937" w:rsidRDefault="00904937">
      <w:pPr>
        <w:ind w:left="720"/>
        <w:rPr>
          <w:rFonts w:ascii="Arial" w:eastAsia="Arial" w:hAnsi="Arial" w:cs="Arial"/>
          <w:sz w:val="22"/>
          <w:szCs w:val="22"/>
        </w:rPr>
      </w:pPr>
    </w:p>
    <w:p w14:paraId="540A5F11" w14:textId="77777777" w:rsidR="00904937" w:rsidRDefault="00000000">
      <w:pPr>
        <w:rPr>
          <w:rFonts w:ascii="Arial" w:eastAsia="Arial" w:hAnsi="Arial" w:cs="Arial"/>
          <w:sz w:val="22"/>
          <w:szCs w:val="22"/>
        </w:rPr>
      </w:pPr>
      <w:r>
        <w:rPr>
          <w:rFonts w:ascii="Arial" w:eastAsia="Arial" w:hAnsi="Arial" w:cs="Arial"/>
          <w:sz w:val="22"/>
          <w:szCs w:val="22"/>
        </w:rPr>
        <w:t>9. Afsluiting met dankgebed door Burret Olde</w:t>
      </w:r>
    </w:p>
    <w:sectPr w:rsidR="00904937">
      <w:headerReference w:type="default" r:id="rId10"/>
      <w:footerReference w:type="default" r:id="rId11"/>
      <w:headerReference w:type="first" r:id="rId12"/>
      <w:footerReference w:type="first" r:id="rId13"/>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4287" w14:textId="77777777" w:rsidR="00287CCC" w:rsidRDefault="00287CCC">
      <w:r>
        <w:separator/>
      </w:r>
    </w:p>
  </w:endnote>
  <w:endnote w:type="continuationSeparator" w:id="0">
    <w:p w14:paraId="1EE7DDC2" w14:textId="77777777" w:rsidR="00287CCC" w:rsidRDefault="0028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1C86" w14:textId="77777777" w:rsidR="00904937" w:rsidRDefault="00000000">
    <w:pPr>
      <w:pBdr>
        <w:top w:val="nil"/>
        <w:left w:val="nil"/>
        <w:bottom w:val="nil"/>
        <w:right w:val="nil"/>
        <w:between w:val="nil"/>
      </w:pBdr>
      <w:tabs>
        <w:tab w:val="center" w:pos="4536"/>
        <w:tab w:val="right" w:pos="9072"/>
      </w:tabs>
      <w:rPr>
        <w:color w:val="000000"/>
      </w:rPr>
    </w:pPr>
    <w:r>
      <w:rPr>
        <w:noProof/>
      </w:rPr>
      <w:drawing>
        <wp:anchor distT="0" distB="0" distL="0" distR="0" simplePos="0" relativeHeight="251662336" behindDoc="1" locked="0" layoutInCell="1" hidden="0" allowOverlap="1" wp14:anchorId="4FA34F89" wp14:editId="472F2B03">
          <wp:simplePos x="0" y="0"/>
          <wp:positionH relativeFrom="column">
            <wp:posOffset>5080</wp:posOffset>
          </wp:positionH>
          <wp:positionV relativeFrom="paragraph">
            <wp:posOffset>0</wp:posOffset>
          </wp:positionV>
          <wp:extent cx="5760720" cy="499745"/>
          <wp:effectExtent l="0" t="0" r="0" b="0"/>
          <wp:wrapNone/>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760720" cy="49974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782B" w14:textId="77777777" w:rsidR="00904937" w:rsidRDefault="00000000">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63360" behindDoc="0" locked="0" layoutInCell="1" hidden="0" allowOverlap="1" wp14:anchorId="048CBE75" wp14:editId="267339BD">
          <wp:simplePos x="0" y="0"/>
          <wp:positionH relativeFrom="column">
            <wp:posOffset>-4443</wp:posOffset>
          </wp:positionH>
          <wp:positionV relativeFrom="paragraph">
            <wp:posOffset>0</wp:posOffset>
          </wp:positionV>
          <wp:extent cx="5760720" cy="499745"/>
          <wp:effectExtent l="0" t="0" r="0" b="0"/>
          <wp:wrapSquare wrapText="bothSides" distT="0" distB="0" distL="114300" distR="114300"/>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760720" cy="49974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001FA" w14:textId="77777777" w:rsidR="00287CCC" w:rsidRDefault="00287CCC">
      <w:r>
        <w:separator/>
      </w:r>
    </w:p>
  </w:footnote>
  <w:footnote w:type="continuationSeparator" w:id="0">
    <w:p w14:paraId="1399363D" w14:textId="77777777" w:rsidR="00287CCC" w:rsidRDefault="00287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0618" w14:textId="77777777" w:rsidR="00904937" w:rsidRDefault="00000000">
    <w:pPr>
      <w:pBdr>
        <w:top w:val="nil"/>
        <w:left w:val="nil"/>
        <w:bottom w:val="nil"/>
        <w:right w:val="nil"/>
        <w:between w:val="nil"/>
      </w:pBdr>
      <w:tabs>
        <w:tab w:val="center" w:pos="4536"/>
        <w:tab w:val="right" w:pos="9072"/>
      </w:tabs>
      <w:rPr>
        <w:color w:val="000000"/>
      </w:rPr>
    </w:pPr>
    <w:r>
      <w:rPr>
        <w:noProof/>
        <w:color w:val="000000"/>
      </w:rPr>
      <mc:AlternateContent>
        <mc:Choice Requires="wpg">
          <w:drawing>
            <wp:anchor distT="0" distB="0" distL="114300" distR="114300" simplePos="0" relativeHeight="251658240" behindDoc="0" locked="0" layoutInCell="1" hidden="0" allowOverlap="1" wp14:anchorId="0AEBE0D5" wp14:editId="161CF39E">
              <wp:simplePos x="0" y="0"/>
              <wp:positionH relativeFrom="page">
                <wp:posOffset>990601</wp:posOffset>
              </wp:positionH>
              <wp:positionV relativeFrom="page">
                <wp:posOffset>228601</wp:posOffset>
              </wp:positionV>
              <wp:extent cx="5681345" cy="671830"/>
              <wp:effectExtent l="0" t="0" r="0" b="0"/>
              <wp:wrapSquare wrapText="bothSides" distT="0" distB="0" distL="114300" distR="114300"/>
              <wp:docPr id="15" name="Stroomdiagram: Scheidingslijn 15"/>
              <wp:cNvGraphicFramePr/>
              <a:graphic xmlns:a="http://schemas.openxmlformats.org/drawingml/2006/main">
                <a:graphicData uri="http://schemas.microsoft.com/office/word/2010/wordprocessingShape">
                  <wps:wsp>
                    <wps:cNvSpPr/>
                    <wps:spPr>
                      <a:xfrm>
                        <a:off x="2514853" y="3453610"/>
                        <a:ext cx="5662295" cy="652780"/>
                      </a:xfrm>
                      <a:prstGeom prst="flowChartTerminator">
                        <a:avLst/>
                      </a:prstGeom>
                      <a:noFill/>
                      <a:ln>
                        <a:noFill/>
                      </a:ln>
                    </wps:spPr>
                    <wps:txbx>
                      <w:txbxContent>
                        <w:p w14:paraId="2D7ADA15" w14:textId="77777777" w:rsidR="00904937" w:rsidRDefault="00000000">
                          <w:pPr>
                            <w:jc w:val="center"/>
                            <w:textDirection w:val="btLr"/>
                          </w:pPr>
                          <w:r>
                            <w:rPr>
                              <w:rFonts w:ascii="Calibri" w:eastAsia="Calibri" w:hAnsi="Calibri" w:cs="Calibri"/>
                              <w:b/>
                              <w:color w:val="262626"/>
                              <w:sz w:val="52"/>
                            </w:rPr>
                            <w:t>Diaconaal Platform Hollands Kroon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990601</wp:posOffset>
              </wp:positionH>
              <wp:positionV relativeFrom="page">
                <wp:posOffset>228601</wp:posOffset>
              </wp:positionV>
              <wp:extent cx="5681345" cy="671830"/>
              <wp:effectExtent b="0" l="0" r="0" t="0"/>
              <wp:wrapSquare wrapText="bothSides" distB="0" distT="0" distL="114300" distR="114300"/>
              <wp:docPr id="1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681345" cy="67183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6FBABCA0" wp14:editId="69E34A39">
          <wp:simplePos x="0" y="0"/>
          <wp:positionH relativeFrom="column">
            <wp:posOffset>452755</wp:posOffset>
          </wp:positionH>
          <wp:positionV relativeFrom="paragraph">
            <wp:posOffset>-297178</wp:posOffset>
          </wp:positionV>
          <wp:extent cx="4946015" cy="247015"/>
          <wp:effectExtent l="0" t="0" r="0" b="0"/>
          <wp:wrapSquare wrapText="bothSides" distT="0" distB="0" distL="114300" distR="114300"/>
          <wp:docPr id="2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4946015" cy="247015"/>
                  </a:xfrm>
                  <a:prstGeom prst="rect">
                    <a:avLst/>
                  </a:prstGeom>
                  <a:ln/>
                </pic:spPr>
              </pic:pic>
            </a:graphicData>
          </a:graphic>
        </wp:anchor>
      </w:drawing>
    </w:r>
  </w:p>
  <w:p w14:paraId="32F27314" w14:textId="77777777" w:rsidR="00904937" w:rsidRDefault="00904937">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4376" w14:textId="77777777" w:rsidR="00904937" w:rsidRDefault="00000000">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0" distR="0" simplePos="0" relativeHeight="251660288" behindDoc="0" locked="0" layoutInCell="1" hidden="0" allowOverlap="1" wp14:anchorId="7791EFAC" wp14:editId="4CDA7253">
              <wp:simplePos x="0" y="0"/>
              <wp:positionH relativeFrom="page">
                <wp:posOffset>2619375</wp:posOffset>
              </wp:positionH>
              <wp:positionV relativeFrom="page">
                <wp:posOffset>228600</wp:posOffset>
              </wp:positionV>
              <wp:extent cx="5676900" cy="676275"/>
              <wp:effectExtent l="0" t="0" r="0" b="0"/>
              <wp:wrapNone/>
              <wp:docPr id="16" name="Stroomdiagram: Scheidingslijn 16"/>
              <wp:cNvGraphicFramePr/>
              <a:graphic xmlns:a="http://schemas.openxmlformats.org/drawingml/2006/main">
                <a:graphicData uri="http://schemas.microsoft.com/office/word/2010/wordprocessingShape">
                  <wps:wsp>
                    <wps:cNvSpPr/>
                    <wps:spPr>
                      <a:xfrm>
                        <a:off x="0" y="0"/>
                        <a:ext cx="5676900" cy="676275"/>
                      </a:xfrm>
                      <a:prstGeom prst="flowChartTerminator">
                        <a:avLst/>
                      </a:prstGeom>
                      <a:noFill/>
                      <a:ln>
                        <a:noFill/>
                      </a:ln>
                    </wps:spPr>
                    <wps:txbx>
                      <w:txbxContent>
                        <w:p w14:paraId="5D102732" w14:textId="77777777" w:rsidR="00904937" w:rsidRPr="00F1796B" w:rsidRDefault="00000000">
                          <w:pPr>
                            <w:jc w:val="center"/>
                            <w:textDirection w:val="btLr"/>
                            <w:rPr>
                              <w:sz w:val="28"/>
                              <w:szCs w:val="28"/>
                            </w:rPr>
                          </w:pPr>
                          <w:r w:rsidRPr="00F1796B">
                            <w:rPr>
                              <w:rFonts w:ascii="Calibri" w:eastAsia="Calibri" w:hAnsi="Calibri" w:cs="Calibri"/>
                              <w:b/>
                              <w:color w:val="262626"/>
                              <w:sz w:val="28"/>
                              <w:szCs w:val="28"/>
                            </w:rPr>
                            <w:t>Diaconaal Platform Hollands Kroon</w:t>
                          </w:r>
                        </w:p>
                      </w:txbxContent>
                    </wps:txbx>
                    <wps:bodyPr spcFirstLastPara="1" wrap="square" lIns="91425" tIns="45700" rIns="91425" bIns="45700" anchor="t" anchorCtr="0">
                      <a:noAutofit/>
                    </wps:bodyPr>
                  </wps:wsp>
                </a:graphicData>
              </a:graphic>
            </wp:anchor>
          </w:drawing>
        </mc:Choice>
        <mc:Fallback>
          <w:pict>
            <v:shapetype w14:anchorId="7791EFAC" id="_x0000_t116" coordsize="21600,21600" o:spt="116" path="m3475,qx,10800,3475,21600l18125,21600qx21600,10800,18125,xe">
              <v:stroke joinstyle="miter"/>
              <v:path gradientshapeok="t" o:connecttype="rect" textboxrect="1018,3163,20582,18437"/>
            </v:shapetype>
            <v:shape id="Stroomdiagram: Scheidingslijn 16" o:spid="_x0000_s1027" type="#_x0000_t116" style="position:absolute;margin-left:206.25pt;margin-top:18pt;width:447pt;height:53.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" filled="f" stroked="f">
              <v:textbox inset="2.53958mm,1.2694mm,2.53958mm,1.2694mm">
                <w:txbxContent>
                  <w:p w14:paraId="5D102732" w14:textId="77777777" w:rsidR="00904937" w:rsidRPr="00F1796B" w:rsidRDefault="00000000">
                    <w:pPr>
                      <w:jc w:val="center"/>
                      <w:textDirection w:val="btLr"/>
                      <w:rPr>
                        <w:sz w:val="28"/>
                        <w:szCs w:val="28"/>
                      </w:rPr>
                    </w:pPr>
                    <w:r w:rsidRPr="00F1796B">
                      <w:rPr>
                        <w:rFonts w:ascii="Calibri" w:eastAsia="Calibri" w:hAnsi="Calibri" w:cs="Calibri"/>
                        <w:b/>
                        <w:color w:val="262626"/>
                        <w:sz w:val="28"/>
                        <w:szCs w:val="28"/>
                      </w:rPr>
                      <w:t>Diaconaal Platform Hollands Kroon</w:t>
                    </w:r>
                  </w:p>
                </w:txbxContent>
              </v:textbox>
              <w10:wrap anchorx="page" anchory="page"/>
            </v:shape>
          </w:pict>
        </mc:Fallback>
      </mc:AlternateContent>
    </w:r>
    <w:r>
      <w:rPr>
        <w:noProof/>
        <w:color w:val="000000"/>
      </w:rPr>
      <w:drawing>
        <wp:anchor distT="0" distB="0" distL="114300" distR="114300" simplePos="0" relativeHeight="251661312" behindDoc="0" locked="0" layoutInCell="1" hidden="0" allowOverlap="1" wp14:anchorId="28E82F47" wp14:editId="6E6A7162">
          <wp:simplePos x="0" y="0"/>
          <wp:positionH relativeFrom="margin">
            <wp:posOffset>-343533</wp:posOffset>
          </wp:positionH>
          <wp:positionV relativeFrom="margin">
            <wp:posOffset>-1630677</wp:posOffset>
          </wp:positionV>
          <wp:extent cx="3029585" cy="1583690"/>
          <wp:effectExtent l="0" t="0" r="0" b="0"/>
          <wp:wrapSquare wrapText="bothSides" distT="0" distB="0" distL="114300" distR="11430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029585" cy="1583690"/>
                  </a:xfrm>
                  <a:prstGeom prst="rect">
                    <a:avLst/>
                  </a:prstGeom>
                  <a:ln/>
                </pic:spPr>
              </pic:pic>
            </a:graphicData>
          </a:graphic>
        </wp:anchor>
      </w:drawing>
    </w:r>
  </w:p>
  <w:p w14:paraId="7B9CF92E" w14:textId="77777777" w:rsidR="00904937" w:rsidRDefault="00904937">
    <w:pPr>
      <w:pBdr>
        <w:top w:val="nil"/>
        <w:left w:val="nil"/>
        <w:bottom w:val="nil"/>
        <w:right w:val="nil"/>
        <w:between w:val="nil"/>
      </w:pBdr>
      <w:tabs>
        <w:tab w:val="center" w:pos="4536"/>
        <w:tab w:val="right" w:pos="9072"/>
      </w:tabs>
      <w:rPr>
        <w:color w:val="000000"/>
      </w:rPr>
    </w:pPr>
  </w:p>
  <w:p w14:paraId="50104874" w14:textId="77777777" w:rsidR="00904937" w:rsidRDefault="00904937">
    <w:pPr>
      <w:pBdr>
        <w:top w:val="nil"/>
        <w:left w:val="nil"/>
        <w:bottom w:val="nil"/>
        <w:right w:val="nil"/>
        <w:between w:val="nil"/>
      </w:pBdr>
      <w:tabs>
        <w:tab w:val="center" w:pos="4536"/>
        <w:tab w:val="right" w:pos="9072"/>
      </w:tabs>
      <w:rPr>
        <w:color w:val="000000"/>
      </w:rPr>
    </w:pPr>
  </w:p>
  <w:p w14:paraId="1BB875F7" w14:textId="77777777" w:rsidR="00904937" w:rsidRDefault="00904937">
    <w:pPr>
      <w:pBdr>
        <w:top w:val="nil"/>
        <w:left w:val="nil"/>
        <w:bottom w:val="nil"/>
        <w:right w:val="nil"/>
        <w:between w:val="nil"/>
      </w:pBdr>
      <w:tabs>
        <w:tab w:val="center" w:pos="4536"/>
        <w:tab w:val="right" w:pos="9072"/>
      </w:tabs>
      <w:rPr>
        <w:color w:val="000000"/>
      </w:rPr>
    </w:pPr>
  </w:p>
  <w:p w14:paraId="0E9246D2" w14:textId="77777777" w:rsidR="00904937" w:rsidRDefault="00904937">
    <w:pPr>
      <w:pBdr>
        <w:top w:val="nil"/>
        <w:left w:val="nil"/>
        <w:bottom w:val="nil"/>
        <w:right w:val="nil"/>
        <w:between w:val="nil"/>
      </w:pBdr>
      <w:tabs>
        <w:tab w:val="center" w:pos="4536"/>
        <w:tab w:val="right" w:pos="9072"/>
      </w:tabs>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937"/>
    <w:rsid w:val="00287CCC"/>
    <w:rsid w:val="00904937"/>
    <w:rsid w:val="00F179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4BE75"/>
  <w15:docId w15:val="{34262F7D-BA63-4BFA-A378-90ED8EEC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omic Sans MS" w:hAnsi="Comic Sans MS" w:cs="Comic Sans MS"/>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2A23"/>
  </w:style>
  <w:style w:type="paragraph" w:styleId="Kop1">
    <w:name w:val="heading 1"/>
    <w:basedOn w:val="Standaard"/>
    <w:next w:val="Standaard"/>
    <w:link w:val="Kop1Char"/>
    <w:uiPriority w:val="9"/>
    <w:qFormat/>
    <w:rsid w:val="00B05E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link w:val="Kop3Char"/>
    <w:uiPriority w:val="9"/>
    <w:semiHidden/>
    <w:unhideWhenUsed/>
    <w:qFormat/>
    <w:rsid w:val="00205537"/>
    <w:pPr>
      <w:keepNext/>
      <w:keepLines/>
      <w:spacing w:before="40"/>
      <w:outlineLvl w:val="2"/>
    </w:pPr>
    <w:rPr>
      <w:rFonts w:asciiTheme="majorHAnsi" w:eastAsiaTheme="majorEastAsia" w:hAnsiTheme="majorHAnsi" w:cstheme="majorBidi"/>
      <w:color w:val="1F4D78" w:themeColor="accent1" w:themeShade="7F"/>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dresenvelop">
    <w:name w:val="envelope address"/>
    <w:basedOn w:val="Standaard"/>
    <w:uiPriority w:val="99"/>
    <w:semiHidden/>
    <w:unhideWhenUsed/>
    <w:rsid w:val="005615F0"/>
    <w:pPr>
      <w:framePr w:w="7920" w:h="1980" w:hRule="exact" w:hSpace="141" w:wrap="auto" w:hAnchor="page" w:xAlign="center" w:yAlign="bottom"/>
      <w:ind w:left="2880"/>
    </w:pPr>
    <w:rPr>
      <w:rFonts w:eastAsiaTheme="majorEastAsia" w:cstheme="majorBidi"/>
    </w:rPr>
  </w:style>
  <w:style w:type="paragraph" w:styleId="Afzender">
    <w:name w:val="envelope return"/>
    <w:basedOn w:val="Standaard"/>
    <w:uiPriority w:val="99"/>
    <w:semiHidden/>
    <w:unhideWhenUsed/>
    <w:rsid w:val="005615F0"/>
    <w:rPr>
      <w:rFonts w:eastAsiaTheme="majorEastAsia" w:cstheme="majorBidi"/>
      <w:sz w:val="20"/>
      <w:szCs w:val="20"/>
    </w:rPr>
  </w:style>
  <w:style w:type="paragraph" w:styleId="Koptekst">
    <w:name w:val="header"/>
    <w:basedOn w:val="Standaard"/>
    <w:link w:val="KoptekstChar"/>
    <w:uiPriority w:val="99"/>
    <w:unhideWhenUsed/>
    <w:rsid w:val="00AA55B9"/>
    <w:pPr>
      <w:tabs>
        <w:tab w:val="center" w:pos="4536"/>
        <w:tab w:val="right" w:pos="9072"/>
      </w:tabs>
    </w:pPr>
  </w:style>
  <w:style w:type="character" w:customStyle="1" w:styleId="KoptekstChar">
    <w:name w:val="Koptekst Char"/>
    <w:basedOn w:val="Standaardalinea-lettertype"/>
    <w:link w:val="Koptekst"/>
    <w:uiPriority w:val="99"/>
    <w:rsid w:val="00AA55B9"/>
  </w:style>
  <w:style w:type="paragraph" w:styleId="Voettekst">
    <w:name w:val="footer"/>
    <w:basedOn w:val="Standaard"/>
    <w:link w:val="VoettekstChar"/>
    <w:uiPriority w:val="99"/>
    <w:unhideWhenUsed/>
    <w:rsid w:val="00AA55B9"/>
    <w:pPr>
      <w:tabs>
        <w:tab w:val="center" w:pos="4536"/>
        <w:tab w:val="right" w:pos="9072"/>
      </w:tabs>
    </w:pPr>
  </w:style>
  <w:style w:type="character" w:customStyle="1" w:styleId="VoettekstChar">
    <w:name w:val="Voettekst Char"/>
    <w:basedOn w:val="Standaardalinea-lettertype"/>
    <w:link w:val="Voettekst"/>
    <w:uiPriority w:val="99"/>
    <w:rsid w:val="00AA55B9"/>
  </w:style>
  <w:style w:type="paragraph" w:styleId="Lijstalinea">
    <w:name w:val="List Paragraph"/>
    <w:basedOn w:val="Standaard"/>
    <w:uiPriority w:val="34"/>
    <w:qFormat/>
    <w:rsid w:val="00F63325"/>
    <w:pPr>
      <w:ind w:left="720"/>
      <w:contextualSpacing/>
    </w:pPr>
  </w:style>
  <w:style w:type="character" w:styleId="Hyperlink">
    <w:name w:val="Hyperlink"/>
    <w:basedOn w:val="Standaardalinea-lettertype"/>
    <w:uiPriority w:val="99"/>
    <w:unhideWhenUsed/>
    <w:rsid w:val="005C4F68"/>
    <w:rPr>
      <w:color w:val="0563C1" w:themeColor="hyperlink"/>
      <w:u w:val="single"/>
    </w:rPr>
  </w:style>
  <w:style w:type="character" w:styleId="Onopgelostemelding">
    <w:name w:val="Unresolved Mention"/>
    <w:basedOn w:val="Standaardalinea-lettertype"/>
    <w:uiPriority w:val="99"/>
    <w:semiHidden/>
    <w:unhideWhenUsed/>
    <w:rsid w:val="005C4F68"/>
    <w:rPr>
      <w:color w:val="808080"/>
      <w:shd w:val="clear" w:color="auto" w:fill="E6E6E6"/>
    </w:rPr>
  </w:style>
  <w:style w:type="character" w:customStyle="1" w:styleId="Kop3Char">
    <w:name w:val="Kop 3 Char"/>
    <w:basedOn w:val="Standaardalinea-lettertype"/>
    <w:link w:val="Kop3"/>
    <w:uiPriority w:val="9"/>
    <w:rsid w:val="00205537"/>
    <w:rPr>
      <w:rFonts w:asciiTheme="majorHAnsi" w:eastAsiaTheme="majorEastAsia" w:hAnsiTheme="majorHAnsi" w:cstheme="majorBidi"/>
      <w:color w:val="1F4D78" w:themeColor="accent1" w:themeShade="7F"/>
      <w:szCs w:val="24"/>
    </w:rPr>
  </w:style>
  <w:style w:type="character" w:customStyle="1" w:styleId="Kop1Char">
    <w:name w:val="Kop 1 Char"/>
    <w:basedOn w:val="Standaardalinea-lettertype"/>
    <w:link w:val="Kop1"/>
    <w:uiPriority w:val="9"/>
    <w:rsid w:val="00B05E5F"/>
    <w:rPr>
      <w:rFonts w:asciiTheme="majorHAnsi" w:eastAsiaTheme="majorEastAsia" w:hAnsiTheme="majorHAnsi" w:cstheme="majorBidi"/>
      <w:color w:val="2E74B5" w:themeColor="accent1" w:themeShade="BF"/>
      <w:sz w:val="32"/>
      <w:szCs w:val="32"/>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kerkinactie.protestantsekerk.nl/over-kerk-in-actie/onze-themas/samen-tegen-armoe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bikker@protestantsekerk.n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erkinactie.protestantsekerk.nl/over-kerk-in-actie/onze-themas/samen-tegen-armoe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YO8mXng1CmIAg84B9a2MP1g/Q==">CgMxLjA4AHIhMXJYYzRSam10Z3VZdVUycE4tVVVFc2NhNDZ1YXdRVkVj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919</Words>
  <Characters>5060</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Klaas Muurling</dc:creator>
  <cp:lastModifiedBy>Klaas Muurling</cp:lastModifiedBy>
  <cp:revision>2</cp:revision>
  <dcterms:created xsi:type="dcterms:W3CDTF">2023-10-13T13:36:00Z</dcterms:created>
  <dcterms:modified xsi:type="dcterms:W3CDTF">2023-10-13T13:36:00Z</dcterms:modified>
</cp:coreProperties>
</file>